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BDB28" w14:textId="5F003CE5" w:rsidR="00F249A2" w:rsidRDefault="00F249A2" w:rsidP="000748D3">
      <w:pPr>
        <w:rPr>
          <w:b/>
          <w:bCs/>
        </w:rPr>
      </w:pPr>
      <w:r>
        <w:rPr>
          <w:b/>
          <w:bCs/>
        </w:rPr>
        <w:t>Cavenham Village Meeting 11</w:t>
      </w:r>
      <w:r w:rsidRPr="00F249A2">
        <w:rPr>
          <w:b/>
          <w:bCs/>
          <w:vertAlign w:val="superscript"/>
        </w:rPr>
        <w:t>th</w:t>
      </w:r>
      <w:r>
        <w:rPr>
          <w:b/>
          <w:bCs/>
        </w:rPr>
        <w:t xml:space="preserve"> November 2024 at Cavenham Club</w:t>
      </w:r>
    </w:p>
    <w:p w14:paraId="7D32AC2D" w14:textId="77777777" w:rsidR="00F249A2" w:rsidRDefault="00F249A2" w:rsidP="000748D3">
      <w:pPr>
        <w:rPr>
          <w:b/>
          <w:bCs/>
        </w:rPr>
      </w:pPr>
    </w:p>
    <w:p w14:paraId="4A4A0A97" w14:textId="6E639406" w:rsidR="000748D3" w:rsidRPr="000748D3" w:rsidRDefault="000748D3" w:rsidP="000748D3">
      <w:r w:rsidRPr="000748D3">
        <w:rPr>
          <w:b/>
          <w:bCs/>
        </w:rPr>
        <w:t>1. Opening Remarks</w:t>
      </w:r>
    </w:p>
    <w:p w14:paraId="158517D4" w14:textId="77777777" w:rsidR="000748D3" w:rsidRPr="000748D3" w:rsidRDefault="000748D3" w:rsidP="000748D3">
      <w:pPr>
        <w:numPr>
          <w:ilvl w:val="0"/>
          <w:numId w:val="1"/>
        </w:numPr>
      </w:pPr>
      <w:r w:rsidRPr="000748D3">
        <w:t>Chair’s welcome and introduction</w:t>
      </w:r>
    </w:p>
    <w:p w14:paraId="2DEFD2BE" w14:textId="77777777" w:rsidR="000748D3" w:rsidRDefault="000748D3" w:rsidP="000748D3">
      <w:pPr>
        <w:numPr>
          <w:ilvl w:val="0"/>
          <w:numId w:val="1"/>
        </w:numPr>
      </w:pPr>
      <w:r w:rsidRPr="000748D3">
        <w:t>Apologies for absence</w:t>
      </w:r>
    </w:p>
    <w:p w14:paraId="2A7BF892" w14:textId="48F2CD5B" w:rsidR="00BF15D3" w:rsidRPr="000748D3" w:rsidRDefault="00BF15D3" w:rsidP="00BF15D3">
      <w:pPr>
        <w:ind w:left="720"/>
      </w:pPr>
      <w:r>
        <w:t>Thanks were given to Mr Robert Goff and to Adrian Chadwick for the Tractor which came along to the Village Fete, we certainly admire the driving skills and negotiation of Park equipment.</w:t>
      </w:r>
    </w:p>
    <w:p w14:paraId="64749BBD" w14:textId="77777777" w:rsidR="000748D3" w:rsidRPr="000748D3" w:rsidRDefault="000748D3" w:rsidP="000748D3">
      <w:r w:rsidRPr="000748D3">
        <w:rPr>
          <w:b/>
          <w:bCs/>
        </w:rPr>
        <w:t>2. Approval of Previous Minutes</w:t>
      </w:r>
    </w:p>
    <w:p w14:paraId="68877DE5" w14:textId="77777777" w:rsidR="000748D3" w:rsidRPr="000748D3" w:rsidRDefault="000748D3" w:rsidP="000748D3">
      <w:pPr>
        <w:numPr>
          <w:ilvl w:val="0"/>
          <w:numId w:val="2"/>
        </w:numPr>
      </w:pPr>
      <w:r w:rsidRPr="000748D3">
        <w:t>Review and approval of the minutes from the previous meeting</w:t>
      </w:r>
    </w:p>
    <w:p w14:paraId="30F5AB09" w14:textId="77777777" w:rsidR="000748D3" w:rsidRPr="000748D3" w:rsidRDefault="000748D3" w:rsidP="000748D3">
      <w:r w:rsidRPr="000748D3">
        <w:rPr>
          <w:b/>
          <w:bCs/>
        </w:rPr>
        <w:t>3. Parish Updates and Reports</w:t>
      </w:r>
    </w:p>
    <w:p w14:paraId="5BAF40E0" w14:textId="77777777" w:rsidR="000748D3" w:rsidRPr="000748D3" w:rsidRDefault="000748D3" w:rsidP="000748D3">
      <w:pPr>
        <w:numPr>
          <w:ilvl w:val="0"/>
          <w:numId w:val="3"/>
        </w:numPr>
      </w:pPr>
      <w:r w:rsidRPr="000748D3">
        <w:rPr>
          <w:b/>
          <w:bCs/>
        </w:rPr>
        <w:t>Finance Report</w:t>
      </w:r>
    </w:p>
    <w:p w14:paraId="6D58AB96" w14:textId="77777777" w:rsidR="000748D3" w:rsidRDefault="000748D3" w:rsidP="000748D3">
      <w:pPr>
        <w:numPr>
          <w:ilvl w:val="1"/>
          <w:numId w:val="3"/>
        </w:numPr>
      </w:pPr>
      <w:r w:rsidRPr="000748D3">
        <w:t>Mid-year financial overview</w:t>
      </w:r>
    </w:p>
    <w:p w14:paraId="5106ED22" w14:textId="5AC55D1A" w:rsidR="000748D3" w:rsidRDefault="00906532" w:rsidP="000748D3">
      <w:pPr>
        <w:ind w:left="1440"/>
      </w:pPr>
      <w:r>
        <w:t xml:space="preserve">Currently have £1,912.56 in the account. </w:t>
      </w:r>
    </w:p>
    <w:p w14:paraId="4CE94A60" w14:textId="16415CE0" w:rsidR="00906532" w:rsidRPr="000748D3" w:rsidRDefault="00906532" w:rsidP="000748D3">
      <w:pPr>
        <w:ind w:left="1440"/>
      </w:pPr>
      <w:r>
        <w:t xml:space="preserve">We had £175 payment to karzees for the summer fete to hire a disabled toilet. This was then followed by a payment of £145.14 via the aquare payments from the fete. </w:t>
      </w:r>
    </w:p>
    <w:p w14:paraId="7DBB8E01" w14:textId="6494C933" w:rsidR="000748D3" w:rsidRDefault="000748D3" w:rsidP="000748D3">
      <w:pPr>
        <w:numPr>
          <w:ilvl w:val="1"/>
          <w:numId w:val="3"/>
        </w:numPr>
      </w:pPr>
      <w:r w:rsidRPr="000748D3">
        <w:t>Update on budget allocation and expenditure</w:t>
      </w:r>
      <w:r w:rsidR="00906532">
        <w:t>.</w:t>
      </w:r>
    </w:p>
    <w:p w14:paraId="492EC881" w14:textId="0B989F11" w:rsidR="00906532" w:rsidRDefault="00906532" w:rsidP="00906532">
      <w:r>
        <w:t>Open discussion for future events and where the budget can be spent.</w:t>
      </w:r>
    </w:p>
    <w:p w14:paraId="1EDF5436" w14:textId="2D3F637A" w:rsidR="00906532" w:rsidRDefault="00906532" w:rsidP="00906532">
      <w:pPr>
        <w:pStyle w:val="ListParagraph"/>
        <w:numPr>
          <w:ilvl w:val="0"/>
          <w:numId w:val="9"/>
        </w:numPr>
      </w:pPr>
    </w:p>
    <w:p w14:paraId="2440BDEB" w14:textId="4A608F7D" w:rsidR="009A0E76" w:rsidRDefault="009A0E76" w:rsidP="00906532">
      <w:pPr>
        <w:pStyle w:val="ListParagraph"/>
        <w:numPr>
          <w:ilvl w:val="0"/>
          <w:numId w:val="9"/>
        </w:numPr>
      </w:pPr>
      <w:r>
        <w:t xml:space="preserve">Ali - </w:t>
      </w:r>
      <w:r w:rsidRPr="009A0E76">
        <w:t>Road narrowing to single lane / priority one way through the village in several places, particularly being positioned in such a way to protect cottages and barn that are currently being damaged by the oversized and speeding vehicles that cut through the village.</w:t>
      </w:r>
      <w:r w:rsidR="00D83F45">
        <w:t xml:space="preserve"> </w:t>
      </w:r>
      <w:r w:rsidRPr="009A0E76">
        <w:br/>
        <w:t>Hopefully This in turn may eventually dissuade drivers from choosing this route.</w:t>
      </w:r>
    </w:p>
    <w:p w14:paraId="198ECFC3" w14:textId="142EE2E3" w:rsidR="009A0E76" w:rsidRDefault="009A0E76" w:rsidP="009A0E76">
      <w:pPr>
        <w:pStyle w:val="NormalWeb"/>
        <w:numPr>
          <w:ilvl w:val="0"/>
          <w:numId w:val="9"/>
        </w:numPr>
        <w:shd w:val="clear" w:color="auto" w:fill="FFFFFF"/>
        <w:spacing w:before="0" w:beforeAutospacing="0" w:after="360" w:afterAutospacing="0" w:line="360" w:lineRule="atLeast"/>
        <w:rPr>
          <w:rFonts w:ascii="Source Sans Pro" w:hAnsi="Source Sans Pro"/>
          <w:color w:val="565656"/>
        </w:rPr>
      </w:pPr>
      <w:r>
        <w:rPr>
          <w:rFonts w:ascii="Source Sans Pro" w:hAnsi="Source Sans Pro"/>
          <w:color w:val="565656"/>
        </w:rPr>
        <w:t>Tom - I would like to propose a new way in which the precept is calculated to allow for further funds for village activity.</w:t>
      </w:r>
    </w:p>
    <w:p w14:paraId="53030BF0" w14:textId="555D71E3" w:rsidR="009A0E76" w:rsidRPr="009A0E76" w:rsidRDefault="009A0E76" w:rsidP="009A0E76">
      <w:pPr>
        <w:pStyle w:val="NormalWeb"/>
        <w:numPr>
          <w:ilvl w:val="0"/>
          <w:numId w:val="9"/>
        </w:numPr>
        <w:shd w:val="clear" w:color="auto" w:fill="FFFFFF"/>
        <w:spacing w:before="0" w:beforeAutospacing="0" w:after="360" w:afterAutospacing="0" w:line="360" w:lineRule="atLeast"/>
        <w:rPr>
          <w:rFonts w:ascii="Source Sans Pro" w:hAnsi="Source Sans Pro"/>
          <w:color w:val="565656"/>
        </w:rPr>
      </w:pPr>
      <w:r>
        <w:rPr>
          <w:rFonts w:ascii="Source Sans Pro" w:hAnsi="Source Sans Pro"/>
          <w:color w:val="565656"/>
        </w:rPr>
        <w:t>My suggestion is that each house pays 50p per week (£26 a year) that the parish council will then administer throughout the year to pay for good causes.</w:t>
      </w:r>
    </w:p>
    <w:p w14:paraId="1F43A797" w14:textId="77777777" w:rsidR="000748D3" w:rsidRPr="000748D3" w:rsidRDefault="000748D3" w:rsidP="000748D3">
      <w:pPr>
        <w:numPr>
          <w:ilvl w:val="0"/>
          <w:numId w:val="3"/>
        </w:numPr>
      </w:pPr>
      <w:r w:rsidRPr="000748D3">
        <w:rPr>
          <w:b/>
          <w:bCs/>
        </w:rPr>
        <w:t>Planning and Development</w:t>
      </w:r>
    </w:p>
    <w:p w14:paraId="0180FCA3" w14:textId="71DFDC69" w:rsidR="000748D3" w:rsidRPr="000748D3" w:rsidRDefault="000748D3" w:rsidP="000748D3">
      <w:pPr>
        <w:numPr>
          <w:ilvl w:val="1"/>
          <w:numId w:val="3"/>
        </w:numPr>
      </w:pPr>
      <w:r w:rsidRPr="000748D3">
        <w:lastRenderedPageBreak/>
        <w:t>Review of ongoing and upcoming development projects</w:t>
      </w:r>
      <w:r w:rsidR="00F249A2">
        <w:t xml:space="preserve"> Kevin reported that there is nothing outstanding</w:t>
      </w:r>
    </w:p>
    <w:p w14:paraId="4C68B635" w14:textId="70B47D1F" w:rsidR="000748D3" w:rsidRPr="000748D3" w:rsidRDefault="000748D3" w:rsidP="000748D3">
      <w:pPr>
        <w:numPr>
          <w:ilvl w:val="1"/>
          <w:numId w:val="3"/>
        </w:numPr>
      </w:pPr>
      <w:r w:rsidRPr="000748D3">
        <w:t>Status of recent planning applications</w:t>
      </w:r>
      <w:r w:rsidR="00F249A2">
        <w:t xml:space="preserve"> – nothing outstanding</w:t>
      </w:r>
    </w:p>
    <w:p w14:paraId="6822E38C" w14:textId="77777777" w:rsidR="000748D3" w:rsidRPr="000748D3" w:rsidRDefault="000748D3" w:rsidP="000748D3">
      <w:pPr>
        <w:numPr>
          <w:ilvl w:val="0"/>
          <w:numId w:val="3"/>
        </w:numPr>
      </w:pPr>
      <w:r w:rsidRPr="000748D3">
        <w:rPr>
          <w:b/>
          <w:bCs/>
        </w:rPr>
        <w:t>Community Engagement</w:t>
      </w:r>
    </w:p>
    <w:p w14:paraId="1D80646D" w14:textId="21D9B726" w:rsidR="000748D3" w:rsidRPr="000748D3" w:rsidRDefault="000748D3" w:rsidP="000748D3">
      <w:pPr>
        <w:numPr>
          <w:ilvl w:val="1"/>
          <w:numId w:val="3"/>
        </w:numPr>
      </w:pPr>
      <w:r w:rsidRPr="000748D3">
        <w:t>Updates on recent and upcoming community events</w:t>
      </w:r>
      <w:r w:rsidR="00F249A2">
        <w:t xml:space="preserve"> – the overwhelming success of the village fete. Floor was asked to think about future that will benefit the village. Ben report that the overall raised was £1090.</w:t>
      </w:r>
    </w:p>
    <w:p w14:paraId="61997905" w14:textId="3A5D327D" w:rsidR="000748D3" w:rsidRPr="000748D3" w:rsidRDefault="000748D3" w:rsidP="000748D3">
      <w:pPr>
        <w:numPr>
          <w:ilvl w:val="1"/>
          <w:numId w:val="3"/>
        </w:numPr>
      </w:pPr>
      <w:r w:rsidRPr="000748D3">
        <w:t>Review of resident feedback</w:t>
      </w:r>
      <w:r w:rsidR="00F249A2">
        <w:t xml:space="preserve"> – Ben asked for ideas on how to spend the money allocations to the Village Green Ltd and to the Defibrillator.</w:t>
      </w:r>
    </w:p>
    <w:p w14:paraId="57C4A356" w14:textId="77777777" w:rsidR="000748D3" w:rsidRPr="000748D3" w:rsidRDefault="000748D3" w:rsidP="000748D3">
      <w:r w:rsidRPr="000748D3">
        <w:rPr>
          <w:b/>
          <w:bCs/>
        </w:rPr>
        <w:t>4. Key Topics and Discussion Points</w:t>
      </w:r>
    </w:p>
    <w:p w14:paraId="2DBAF103" w14:textId="77777777" w:rsidR="000748D3" w:rsidRPr="000748D3" w:rsidRDefault="000748D3" w:rsidP="000748D3">
      <w:pPr>
        <w:numPr>
          <w:ilvl w:val="0"/>
          <w:numId w:val="4"/>
        </w:numPr>
      </w:pPr>
      <w:r w:rsidRPr="000748D3">
        <w:rPr>
          <w:b/>
          <w:bCs/>
        </w:rPr>
        <w:t>Road and Infrastructure Maintenance</w:t>
      </w:r>
    </w:p>
    <w:p w14:paraId="77BCC09A" w14:textId="77777777" w:rsidR="000748D3" w:rsidRDefault="000748D3" w:rsidP="000748D3">
      <w:pPr>
        <w:numPr>
          <w:ilvl w:val="1"/>
          <w:numId w:val="4"/>
        </w:numPr>
      </w:pPr>
      <w:r w:rsidRPr="000748D3">
        <w:t>Update on road repairs, street lighting, and drainage issues</w:t>
      </w:r>
    </w:p>
    <w:p w14:paraId="0357DD66" w14:textId="7FF1018C" w:rsidR="00906532" w:rsidRDefault="00906532" w:rsidP="00906532">
      <w:pPr>
        <w:ind w:left="1440"/>
      </w:pPr>
      <w:r>
        <w:t>No updates on</w:t>
      </w:r>
      <w:r w:rsidR="00F249A2">
        <w:t xml:space="preserve"> but Ben agreed to speak to Highways over traffic issues in the village. It was discussed that a Community Consultation should take place over what works and what does not. Vanessa suggested looking at Fordham traffic calming and how this has stopped fast moving vehicles through their Village.</w:t>
      </w:r>
    </w:p>
    <w:p w14:paraId="0DE8C67E" w14:textId="2BA1D085" w:rsidR="00906532" w:rsidRPr="000748D3" w:rsidRDefault="00906532" w:rsidP="00906532">
      <w:pPr>
        <w:ind w:left="1440"/>
      </w:pPr>
      <w:r>
        <w:t>Anyone have any concerns?</w:t>
      </w:r>
      <w:r w:rsidR="00F249A2">
        <w:t xml:space="preserve"> Tom expressed that various commercial carriers are still not maintaining the 30 mile an hour speed and has personally contacted said carriers to report his concerns </w:t>
      </w:r>
    </w:p>
    <w:p w14:paraId="1F35BCD9" w14:textId="77777777" w:rsidR="000748D3" w:rsidRPr="000748D3" w:rsidRDefault="000748D3" w:rsidP="000748D3">
      <w:pPr>
        <w:numPr>
          <w:ilvl w:val="1"/>
          <w:numId w:val="4"/>
        </w:numPr>
      </w:pPr>
      <w:r w:rsidRPr="000748D3">
        <w:t>Discuss recent concerns raised by residents</w:t>
      </w:r>
    </w:p>
    <w:p w14:paraId="6B9A8FB2" w14:textId="77777777" w:rsidR="000748D3" w:rsidRPr="000748D3" w:rsidRDefault="000748D3" w:rsidP="000748D3">
      <w:pPr>
        <w:numPr>
          <w:ilvl w:val="0"/>
          <w:numId w:val="4"/>
        </w:numPr>
      </w:pPr>
      <w:r w:rsidRPr="000748D3">
        <w:rPr>
          <w:b/>
          <w:bCs/>
        </w:rPr>
        <w:t>Environment and Sustainability</w:t>
      </w:r>
    </w:p>
    <w:p w14:paraId="238788B7" w14:textId="77777777" w:rsidR="000748D3" w:rsidRPr="000748D3" w:rsidRDefault="000748D3" w:rsidP="000748D3">
      <w:pPr>
        <w:numPr>
          <w:ilvl w:val="1"/>
          <w:numId w:val="4"/>
        </w:numPr>
      </w:pPr>
      <w:r w:rsidRPr="000748D3">
        <w:t>Update on recycling, waste management, and green initiatives</w:t>
      </w:r>
    </w:p>
    <w:p w14:paraId="2194A16F" w14:textId="77777777" w:rsidR="000748D3" w:rsidRDefault="000748D3" w:rsidP="000748D3">
      <w:pPr>
        <w:numPr>
          <w:ilvl w:val="1"/>
          <w:numId w:val="4"/>
        </w:numPr>
      </w:pPr>
      <w:r w:rsidRPr="000748D3">
        <w:t>Discussion on parish’s sustainability goals and progress</w:t>
      </w:r>
    </w:p>
    <w:p w14:paraId="7AD574DD" w14:textId="12A4845E" w:rsidR="00906532" w:rsidRPr="000748D3" w:rsidRDefault="00906532" w:rsidP="00906532">
      <w:pPr>
        <w:ind w:left="1440"/>
      </w:pPr>
      <w:r>
        <w:t xml:space="preserve">Ruth carried out litter picking </w:t>
      </w:r>
      <w:r w:rsidR="00F249A2">
        <w:t>recently, Kevin mentioned that he had his own litter picking equipment and that Alison B will look at the costs of equipment.</w:t>
      </w:r>
    </w:p>
    <w:p w14:paraId="5E01E7B4" w14:textId="77777777" w:rsidR="000748D3" w:rsidRPr="000748D3" w:rsidRDefault="000748D3" w:rsidP="000748D3">
      <w:pPr>
        <w:numPr>
          <w:ilvl w:val="0"/>
          <w:numId w:val="4"/>
        </w:numPr>
      </w:pPr>
      <w:r w:rsidRPr="000748D3">
        <w:rPr>
          <w:b/>
          <w:bCs/>
        </w:rPr>
        <w:t>Health and Wellbeing Initiatives</w:t>
      </w:r>
    </w:p>
    <w:p w14:paraId="0A22D011" w14:textId="77777777" w:rsidR="000748D3" w:rsidRDefault="000748D3" w:rsidP="000748D3">
      <w:pPr>
        <w:numPr>
          <w:ilvl w:val="1"/>
          <w:numId w:val="4"/>
        </w:numPr>
      </w:pPr>
      <w:r w:rsidRPr="000748D3">
        <w:t>Update on health services and support within the parish</w:t>
      </w:r>
    </w:p>
    <w:p w14:paraId="59A479CA" w14:textId="4C66E1F5" w:rsidR="00906532" w:rsidRPr="000748D3" w:rsidRDefault="00906532" w:rsidP="00906532">
      <w:pPr>
        <w:ind w:left="1440"/>
      </w:pPr>
      <w:r>
        <w:t>Ruth how is the defib</w:t>
      </w:r>
      <w:r w:rsidR="00F249A2">
        <w:t xml:space="preserve"> – Ruth was not present at the meeting, but it was fed back she and Caroline carry out checks on the equipment every two week</w:t>
      </w:r>
    </w:p>
    <w:p w14:paraId="7494D053" w14:textId="77777777" w:rsidR="000748D3" w:rsidRDefault="000748D3" w:rsidP="000748D3">
      <w:pPr>
        <w:numPr>
          <w:ilvl w:val="1"/>
          <w:numId w:val="4"/>
        </w:numPr>
      </w:pPr>
      <w:r w:rsidRPr="000748D3">
        <w:t>Review of upcoming initiatives for community wellbeing</w:t>
      </w:r>
    </w:p>
    <w:p w14:paraId="6AF3F446" w14:textId="7CF4F7E5" w:rsidR="00906532" w:rsidRDefault="00906532" w:rsidP="00906532">
      <w:pPr>
        <w:ind w:left="1440"/>
      </w:pPr>
      <w:r>
        <w:lastRenderedPageBreak/>
        <w:t xml:space="preserve">Cold, dark nights, do we need to create an initiative to help those in need in the village? Is this something that </w:t>
      </w:r>
      <w:r w:rsidR="001334C4">
        <w:t>is already running?</w:t>
      </w:r>
      <w:r w:rsidR="00F249A2">
        <w:t xml:space="preserve">  There is no initiative, but the village does have the Poor’s Charity where elder residents are helped with an annual sum of money.</w:t>
      </w:r>
    </w:p>
    <w:p w14:paraId="0C08EA2E" w14:textId="77777777" w:rsidR="000748D3" w:rsidRDefault="000748D3" w:rsidP="000748D3">
      <w:pPr>
        <w:rPr>
          <w:b/>
          <w:bCs/>
        </w:rPr>
      </w:pPr>
      <w:r w:rsidRPr="000748D3">
        <w:rPr>
          <w:b/>
          <w:bCs/>
        </w:rPr>
        <w:t>5. Ongoing Projects and Initiatives</w:t>
      </w:r>
    </w:p>
    <w:p w14:paraId="0D294E87" w14:textId="20F17A26" w:rsidR="001334C4" w:rsidRPr="00F249A2" w:rsidRDefault="001334C4" w:rsidP="000748D3">
      <w:r>
        <w:rPr>
          <w:b/>
          <w:bCs/>
        </w:rPr>
        <w:t>- Green project?</w:t>
      </w:r>
      <w:r w:rsidR="00F249A2">
        <w:rPr>
          <w:b/>
          <w:bCs/>
        </w:rPr>
        <w:t xml:space="preserve"> </w:t>
      </w:r>
      <w:r w:rsidR="00F249A2">
        <w:t>Future Litter picking will be organised and extended to the boundary at the bridge at Icklingham</w:t>
      </w:r>
    </w:p>
    <w:p w14:paraId="4703CDC2" w14:textId="239D8514" w:rsidR="001334C4" w:rsidRPr="00F249A2" w:rsidRDefault="001334C4" w:rsidP="000748D3">
      <w:r>
        <w:rPr>
          <w:b/>
          <w:bCs/>
        </w:rPr>
        <w:t>- Speed indicator devices?</w:t>
      </w:r>
      <w:r w:rsidR="00F249A2">
        <w:rPr>
          <w:b/>
          <w:bCs/>
        </w:rPr>
        <w:t xml:space="preserve"> </w:t>
      </w:r>
      <w:r w:rsidR="00F249A2">
        <w:t>Both Lee and Andrew made suggestions around Speed Cameras and Speed Matrix signs although there have been previous objections to a matrix sign and where they can be sited.  How the fundraising for a handheld speed camera could be via Crowdfunding or proceeds from the Fete.</w:t>
      </w:r>
    </w:p>
    <w:p w14:paraId="6DDF67F6" w14:textId="2D8E9448" w:rsidR="001334C4" w:rsidRPr="000748D3" w:rsidRDefault="001334C4" w:rsidP="000748D3">
      <w:r>
        <w:rPr>
          <w:b/>
          <w:bCs/>
        </w:rPr>
        <w:t>- any other?</w:t>
      </w:r>
    </w:p>
    <w:p w14:paraId="4734782F" w14:textId="77777777" w:rsidR="000748D3" w:rsidRPr="000748D3" w:rsidRDefault="000748D3" w:rsidP="000748D3">
      <w:r w:rsidRPr="000748D3">
        <w:rPr>
          <w:b/>
          <w:bCs/>
        </w:rPr>
        <w:t>6. Any Other Business (AOB)</w:t>
      </w:r>
    </w:p>
    <w:p w14:paraId="42F38036" w14:textId="77777777" w:rsidR="000748D3" w:rsidRDefault="000748D3" w:rsidP="000748D3">
      <w:pPr>
        <w:numPr>
          <w:ilvl w:val="0"/>
          <w:numId w:val="6"/>
        </w:numPr>
      </w:pPr>
      <w:r w:rsidRPr="000748D3">
        <w:t>Open floor for additional topics from council members and attendees</w:t>
      </w:r>
    </w:p>
    <w:p w14:paraId="10F9E531" w14:textId="58104D25" w:rsidR="00F249A2" w:rsidRDefault="00F249A2" w:rsidP="00F249A2">
      <w:pPr>
        <w:ind w:left="720"/>
      </w:pPr>
      <w:r>
        <w:t>Lee took the floor and thanked Cavenham Village Green and Cavenham Present for the organisation of the Fete and the success.  Alison commented that Tuddenham Parish Council are keen to put on their own Fete but would like to meet with Cavenham Village Meeting to share ideas.</w:t>
      </w:r>
    </w:p>
    <w:p w14:paraId="5760E09C" w14:textId="010F27B5" w:rsidR="00F249A2" w:rsidRDefault="00F249A2" w:rsidP="00F249A2">
      <w:pPr>
        <w:ind w:left="720"/>
      </w:pPr>
      <w:r>
        <w:t>Ben mentioned that villagers are welcome to report road issues on the Highways Website, there is a link that will take you to the relevant page.</w:t>
      </w:r>
    </w:p>
    <w:p w14:paraId="7A63AE56" w14:textId="327D76BE" w:rsidR="00F249A2" w:rsidRDefault="00F249A2" w:rsidP="00F249A2">
      <w:pPr>
        <w:ind w:left="720"/>
      </w:pPr>
      <w:r>
        <w:t>Cavenham Village Green thanked the Village Meeting for funds made available £200, for the brick-built BBQ.  Ali and Lee have agreed to repair the wooden Gazebo, Lee mentioned that the Trim Trail has been replaced with a new version together with the benches having been replaced earlier in the summer.  Tom updated that Cavenham Village Green had applied for the new look Communities Capital Grant Fund, the result of the application will not be known until the new year. He also mentioned that CVG were not successful with the Big Lottery Fund but have been advised to apply again in the new year. CVG are looking to have the paths in the park upgraded in due course.</w:t>
      </w:r>
    </w:p>
    <w:p w14:paraId="0DBE8C41" w14:textId="6A2A5DE3" w:rsidR="00F249A2" w:rsidRDefault="00F249A2" w:rsidP="00F249A2">
      <w:pPr>
        <w:ind w:left="720"/>
      </w:pPr>
      <w:r>
        <w:t>The meeting was asked to keep up to date with events by looking at the Cavenham Village Green Website which is full of information and updates which are kindly posted by Josh Blackman.</w:t>
      </w:r>
    </w:p>
    <w:p w14:paraId="1D397E10" w14:textId="276D203E" w:rsidR="00F249A2" w:rsidRPr="000748D3" w:rsidRDefault="00F249A2" w:rsidP="00F249A2">
      <w:pPr>
        <w:ind w:left="720"/>
      </w:pPr>
      <w:r>
        <w:t>Future Village Meetings will be held at 7.30pm going forward.</w:t>
      </w:r>
    </w:p>
    <w:p w14:paraId="128A68FE" w14:textId="77777777" w:rsidR="000748D3" w:rsidRPr="000748D3" w:rsidRDefault="000748D3" w:rsidP="000748D3">
      <w:r w:rsidRPr="000748D3">
        <w:rPr>
          <w:b/>
          <w:bCs/>
        </w:rPr>
        <w:t>7. Date and Time of Next Meeting</w:t>
      </w:r>
    </w:p>
    <w:p w14:paraId="62EA95CA" w14:textId="77777777" w:rsidR="000748D3" w:rsidRPr="000748D3" w:rsidRDefault="000748D3" w:rsidP="000748D3">
      <w:pPr>
        <w:numPr>
          <w:ilvl w:val="0"/>
          <w:numId w:val="7"/>
        </w:numPr>
      </w:pPr>
      <w:r w:rsidRPr="000748D3">
        <w:t>Confirming the date and location of the next quarterly meeting</w:t>
      </w:r>
    </w:p>
    <w:p w14:paraId="5C814517" w14:textId="77777777" w:rsidR="000748D3" w:rsidRPr="000748D3" w:rsidRDefault="000748D3" w:rsidP="000748D3">
      <w:r w:rsidRPr="000748D3">
        <w:rPr>
          <w:b/>
          <w:bCs/>
        </w:rPr>
        <w:lastRenderedPageBreak/>
        <w:t>8. Closing Remarks</w:t>
      </w:r>
    </w:p>
    <w:p w14:paraId="664473F8" w14:textId="77777777" w:rsidR="000748D3" w:rsidRPr="000748D3" w:rsidRDefault="000748D3" w:rsidP="000748D3">
      <w:pPr>
        <w:numPr>
          <w:ilvl w:val="0"/>
          <w:numId w:val="8"/>
        </w:numPr>
      </w:pPr>
      <w:r w:rsidRPr="000748D3">
        <w:t>Summary of action points</w:t>
      </w:r>
    </w:p>
    <w:p w14:paraId="6B21F185" w14:textId="77777777" w:rsidR="000748D3" w:rsidRPr="000748D3" w:rsidRDefault="000748D3" w:rsidP="000748D3">
      <w:pPr>
        <w:numPr>
          <w:ilvl w:val="0"/>
          <w:numId w:val="8"/>
        </w:numPr>
      </w:pPr>
      <w:r w:rsidRPr="000748D3">
        <w:t>Chair’s closing statements</w:t>
      </w:r>
    </w:p>
    <w:p w14:paraId="644979FB" w14:textId="77777777" w:rsidR="00F7681F" w:rsidRDefault="00F7681F"/>
    <w:sectPr w:rsidR="00F76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6F80"/>
    <w:multiLevelType w:val="multilevel"/>
    <w:tmpl w:val="8DF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F5AB5"/>
    <w:multiLevelType w:val="multilevel"/>
    <w:tmpl w:val="2654C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C1827"/>
    <w:multiLevelType w:val="multilevel"/>
    <w:tmpl w:val="8C5A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D761A"/>
    <w:multiLevelType w:val="multilevel"/>
    <w:tmpl w:val="48CAF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F11C3"/>
    <w:multiLevelType w:val="hybridMultilevel"/>
    <w:tmpl w:val="E196C9A2"/>
    <w:lvl w:ilvl="0" w:tplc="5D7E3502">
      <w:start w:val="40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5B072A"/>
    <w:multiLevelType w:val="multilevel"/>
    <w:tmpl w:val="1F2C2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43BCD"/>
    <w:multiLevelType w:val="multilevel"/>
    <w:tmpl w:val="D090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322CA"/>
    <w:multiLevelType w:val="multilevel"/>
    <w:tmpl w:val="CE0C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70015D"/>
    <w:multiLevelType w:val="multilevel"/>
    <w:tmpl w:val="E3B2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896059">
    <w:abstractNumId w:val="8"/>
  </w:num>
  <w:num w:numId="2" w16cid:durableId="1038163613">
    <w:abstractNumId w:val="2"/>
  </w:num>
  <w:num w:numId="3" w16cid:durableId="69541788">
    <w:abstractNumId w:val="1"/>
  </w:num>
  <w:num w:numId="4" w16cid:durableId="561990585">
    <w:abstractNumId w:val="5"/>
  </w:num>
  <w:num w:numId="5" w16cid:durableId="1660691890">
    <w:abstractNumId w:val="3"/>
  </w:num>
  <w:num w:numId="6" w16cid:durableId="1325932274">
    <w:abstractNumId w:val="6"/>
  </w:num>
  <w:num w:numId="7" w16cid:durableId="1944680742">
    <w:abstractNumId w:val="7"/>
  </w:num>
  <w:num w:numId="8" w16cid:durableId="1039282494">
    <w:abstractNumId w:val="0"/>
  </w:num>
  <w:num w:numId="9" w16cid:durableId="1979873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D3"/>
    <w:rsid w:val="000748D3"/>
    <w:rsid w:val="001334C4"/>
    <w:rsid w:val="001A348D"/>
    <w:rsid w:val="005375B0"/>
    <w:rsid w:val="007B48F8"/>
    <w:rsid w:val="007E1111"/>
    <w:rsid w:val="008D6E13"/>
    <w:rsid w:val="00906532"/>
    <w:rsid w:val="009A0E76"/>
    <w:rsid w:val="00A7555D"/>
    <w:rsid w:val="00BF15D3"/>
    <w:rsid w:val="00D83F45"/>
    <w:rsid w:val="00F249A2"/>
    <w:rsid w:val="00F76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929D"/>
  <w15:chartTrackingRefBased/>
  <w15:docId w15:val="{4B7C2506-6D2B-4E11-99E3-15EFFB85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8D3"/>
    <w:rPr>
      <w:rFonts w:eastAsiaTheme="majorEastAsia" w:cstheme="majorBidi"/>
      <w:color w:val="272727" w:themeColor="text1" w:themeTint="D8"/>
    </w:rPr>
  </w:style>
  <w:style w:type="paragraph" w:styleId="Title">
    <w:name w:val="Title"/>
    <w:basedOn w:val="Normal"/>
    <w:next w:val="Normal"/>
    <w:link w:val="TitleChar"/>
    <w:uiPriority w:val="10"/>
    <w:qFormat/>
    <w:rsid w:val="00074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8D3"/>
    <w:pPr>
      <w:spacing w:before="160"/>
      <w:jc w:val="center"/>
    </w:pPr>
    <w:rPr>
      <w:i/>
      <w:iCs/>
      <w:color w:val="404040" w:themeColor="text1" w:themeTint="BF"/>
    </w:rPr>
  </w:style>
  <w:style w:type="character" w:customStyle="1" w:styleId="QuoteChar">
    <w:name w:val="Quote Char"/>
    <w:basedOn w:val="DefaultParagraphFont"/>
    <w:link w:val="Quote"/>
    <w:uiPriority w:val="29"/>
    <w:rsid w:val="000748D3"/>
    <w:rPr>
      <w:i/>
      <w:iCs/>
      <w:color w:val="404040" w:themeColor="text1" w:themeTint="BF"/>
    </w:rPr>
  </w:style>
  <w:style w:type="paragraph" w:styleId="ListParagraph">
    <w:name w:val="List Paragraph"/>
    <w:basedOn w:val="Normal"/>
    <w:uiPriority w:val="34"/>
    <w:qFormat/>
    <w:rsid w:val="000748D3"/>
    <w:pPr>
      <w:ind w:left="720"/>
      <w:contextualSpacing/>
    </w:pPr>
  </w:style>
  <w:style w:type="character" w:styleId="IntenseEmphasis">
    <w:name w:val="Intense Emphasis"/>
    <w:basedOn w:val="DefaultParagraphFont"/>
    <w:uiPriority w:val="21"/>
    <w:qFormat/>
    <w:rsid w:val="000748D3"/>
    <w:rPr>
      <w:i/>
      <w:iCs/>
      <w:color w:val="0F4761" w:themeColor="accent1" w:themeShade="BF"/>
    </w:rPr>
  </w:style>
  <w:style w:type="paragraph" w:styleId="IntenseQuote">
    <w:name w:val="Intense Quote"/>
    <w:basedOn w:val="Normal"/>
    <w:next w:val="Normal"/>
    <w:link w:val="IntenseQuoteChar"/>
    <w:uiPriority w:val="30"/>
    <w:qFormat/>
    <w:rsid w:val="00074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8D3"/>
    <w:rPr>
      <w:i/>
      <w:iCs/>
      <w:color w:val="0F4761" w:themeColor="accent1" w:themeShade="BF"/>
    </w:rPr>
  </w:style>
  <w:style w:type="character" w:styleId="IntenseReference">
    <w:name w:val="Intense Reference"/>
    <w:basedOn w:val="DefaultParagraphFont"/>
    <w:uiPriority w:val="32"/>
    <w:qFormat/>
    <w:rsid w:val="000748D3"/>
    <w:rPr>
      <w:b/>
      <w:bCs/>
      <w:smallCaps/>
      <w:color w:val="0F4761" w:themeColor="accent1" w:themeShade="BF"/>
      <w:spacing w:val="5"/>
    </w:rPr>
  </w:style>
  <w:style w:type="paragraph" w:styleId="NormalWeb">
    <w:name w:val="Normal (Web)"/>
    <w:basedOn w:val="Normal"/>
    <w:uiPriority w:val="99"/>
    <w:unhideWhenUsed/>
    <w:rsid w:val="009A0E76"/>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964564">
      <w:bodyDiv w:val="1"/>
      <w:marLeft w:val="0"/>
      <w:marRight w:val="0"/>
      <w:marTop w:val="0"/>
      <w:marBottom w:val="0"/>
      <w:divBdr>
        <w:top w:val="none" w:sz="0" w:space="0" w:color="auto"/>
        <w:left w:val="none" w:sz="0" w:space="0" w:color="auto"/>
        <w:bottom w:val="none" w:sz="0" w:space="0" w:color="auto"/>
        <w:right w:val="none" w:sz="0" w:space="0" w:color="auto"/>
      </w:divBdr>
    </w:div>
    <w:div w:id="1308978116">
      <w:bodyDiv w:val="1"/>
      <w:marLeft w:val="0"/>
      <w:marRight w:val="0"/>
      <w:marTop w:val="0"/>
      <w:marBottom w:val="0"/>
      <w:divBdr>
        <w:top w:val="none" w:sz="0" w:space="0" w:color="auto"/>
        <w:left w:val="none" w:sz="0" w:space="0" w:color="auto"/>
        <w:bottom w:val="none" w:sz="0" w:space="0" w:color="auto"/>
        <w:right w:val="none" w:sz="0" w:space="0" w:color="auto"/>
      </w:divBdr>
    </w:div>
    <w:div w:id="18786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Humphreys</dc:creator>
  <cp:keywords/>
  <dc:description/>
  <cp:lastModifiedBy>Alison butcher</cp:lastModifiedBy>
  <cp:revision>2</cp:revision>
  <dcterms:created xsi:type="dcterms:W3CDTF">2025-01-16T17:10:00Z</dcterms:created>
  <dcterms:modified xsi:type="dcterms:W3CDTF">2025-01-16T17:10:00Z</dcterms:modified>
</cp:coreProperties>
</file>