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4599609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Minutes of the Cavenham Annual Parish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07421875" w:line="240" w:lineRule="auto"/>
        <w:ind w:left="2689.736633300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16</w:t>
      </w:r>
      <w:r w:rsidDel="00000000" w:rsidR="00000000" w:rsidRPr="00000000">
        <w:rPr>
          <w:rFonts w:ascii="Calibri" w:cs="Calibri" w:eastAsia="Calibri" w:hAnsi="Calibri"/>
          <w:b w:val="0"/>
          <w:bCs w:val="0"/>
          <w:i w:val="0"/>
          <w:iCs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May 2023 at Cavenham Club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01025390625" w:line="262.89493560791016" w:lineRule="auto"/>
        <w:ind w:left="84.78652954101562" w:right="479.652709960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Present :- Andrew Jarrett, Vanessa Selwyn, Dave Taylor (Manor Ward DC), Alison and Lee  Richardson, Lindsay and Caroline Hargreaves, Terry Newcombe, Malcolm Mills, Tom Moore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583984375" w:line="260.69543838500977" w:lineRule="auto"/>
        <w:ind w:left="364.32037353515625" w:right="672.74169921875" w:hanging="351.07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Welcome and Apologies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Apologies from Sarah Brownie, Kevin Blackman, Liz &amp; David  Goodman, Frank &amp; Marylin Cox and Jo Dekkers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9169921875" w:line="523.5914611816406" w:lineRule="auto"/>
        <w:ind w:left="5.740966796875" w:right="267.0660400390625" w:firstLine="1.32537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Minutes of the meeting for June and November 2022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were approved without correction.  3.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Matters arising from the minutes.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None.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7685546875" w:line="262.2432804107666" w:lineRule="auto"/>
        <w:ind w:left="358.09906005859375" w:right="-6.400146484375" w:hanging="358.0990600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Election of Officers and Sub-Committees.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Chair was re-elected unopposed. There was a  suggestion from the floor that others, not present, could be interested in the post. Proposals  would be welcome ahead of the next Parish Meeting. The Chair to remain as is- Ralph  Brownie and Secretary Alison Butcher. The incumbent RFO Keith Morris stood down and  Phillip Patterson was nominated as replacement by Alison Butcher and second Tom Moore,  Andrew Jarrett Planning Officer stepped down and Kevin Blackman appointed, nominated by  Alison Butcher and seconded by Vanessa Selwyn. The Financial Audit will be undertaken by  Lindsay Hargreaves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45166015625" w:line="262.13768005371094" w:lineRule="auto"/>
        <w:ind w:left="357.6573181152344" w:right="70.394287109375" w:hanging="352.396850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Receive and accept the financial reports and statements including the Annual Governance  Statement.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Keith explained the current financial reports which has been checked by Lindsey  Hargreaves. The audit reports need to be returned before month of May and Alison committed to ensure that would be done. The period for the exercise of public rights will be from 30th June for 6 weeks. The report will be published on the Village Website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http://www.cavenham-parish.co.uk/index.asp</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 by Josh Blackman, and posted on the  village noticeboard by Alison.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1103515625" w:line="240" w:lineRule="auto"/>
        <w:ind w:left="356.29379272460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Annual Governance Statement was accepted by the Meeting.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42361068725586" w:lineRule="auto"/>
        <w:ind w:left="358.40606689453125" w:right="-1.783447265625" w:hanging="352.1762084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Establish 2022/23 Budget and precept.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precept made much discussion as to whether it  should remain the same or increased. It was initially proposed that the annual precept  should remain unchanged from the previous year. Especially as the previous years precept  had not been fully spent at the year end. It was explained that a number of invoices against  budgeted expenditure had been late in arriving, compounded by some difficulty in getting all  new members of the committee access to the Barclays Bank Account. It was further  proposed that there were some areas of footpath that required attention. Especially  encroachment of hedges. It was explained that hedge trimming adjacent to the footpath is  the responsibility of the relevant property owner. The Chair agreed to pursue the matter  outside of the meeting. Councillor David Taylor agreed to investigate the Council resource  which has previously applied to footpath maintenance some years previously but not  recently actioned. The Parish Council agreed to consider allocation of Parish Precept funds  should other avenues to footpath maintenance be exhausted. In view of the additional  consideration of preparatory work required for a potential defibrillator (minute #12) It was  further agreed that the precept would increase by 5% for the year 2023/24</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1409912109375" w:line="262.8948211669922" w:lineRule="auto"/>
        <w:ind w:left="5.250701904296875" w:right="122.71118164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7.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Receive an update from the Planning Committee.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Andrew Jarratt advised the meeting that  there had been no new planning applications within the Cavenham Parish, since the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4.1244506835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Draft for Approval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4599609375" w:line="262.89493560791016" w:lineRule="auto"/>
        <w:ind w:left="371.336669921875" w:right="749.736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previous meeting. Andrew further confirmed that he was stepping down as Planning  representative and this position has been kindly accepted by Kevin Blackman.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9228515625" w:line="262.3509979248047" w:lineRule="auto"/>
        <w:ind w:left="358.2810974121094" w:right="1.279296875" w:hanging="354.70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8.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Receive an update from the Cavenham Village Green Ltd.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Lee Richardson advised the  meeting about the progress of the Lottery Application for the Park and explained that there  were copies of the two plans that had been put forward and suggested that everyone should  take a look before leaving the meeting as it is in the interest of community. Lee Richardson  gave an update on the mowing rota, should anyone like to add their names to it . He also  advised on the successful bid for trees from the Woodland Trust and the plans ongoing.  Cavenham Parish Meeting have subsidised maintenance costs for the Mower, owned by  Cavenham Village Green and the meeting agreed to continue to budget for this expense up  to a maximum of £425.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8095703125" w:line="262.3428440093994" w:lineRule="auto"/>
        <w:ind w:left="358.51226806640625" w:right="14.80224609375" w:hanging="356.6024780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9. To receive a report from District Councillor Dave Taylor.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Welcome to Dave Taylor as our  new councillor and thanks given to the work previously undertaken by Brian Harvey. Dave  apologised for not be able to attend the beginning of the meeting due to attending another  Village AGM prior. Dave gave the meeting a precis of his background and that he was  pleased to be elected by the ward. He expressed that he was invested in the local area and  would be more than happy to take questions and issues to Council meeting, he already had  been met with the challenges of the internet speed in other villages. A discussion was had  by villagers around the ongoing issues of the pathways and the traffic passing through the  village, Phillip Patterson pointed out that we can all speed and that at that end of the village  it appears that more lorries are driving fast through the village. Lindsay Hargreaves, Terry  Newcombe also highlighted the issues of the pathways in the village and their poor  condition together with overgrown hedges and could Dave Taylor ask the Council if they  would be prepared to send out contractors to clean the pathways. It was also discussed if  Robert Gough would be prepared to have the hedges on his properties cut, Ralph Brownie  raised a note to speak with Robert Gough in respect of the hedges and pathways, the impact  of cars being parked on pavements and verges and how young and older people struggle to  get around the village.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7314453125" w:line="240" w:lineRule="auto"/>
        <w:ind w:left="10.752105712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10. To receive a report from T/Inspector Connor Lyon.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Did not attend.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01806640625" w:line="262.8947639465332" w:lineRule="auto"/>
        <w:ind w:left="358.5118103027344" w:right="33.990478515625" w:hanging="344.889373779296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Traffic and Speeding in the Village.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Tom Moore advised that Kevin Blackman had monitored  the traffic flow through the village and sent is findings to West Suffolk Council. Dave Taylor  suggested that perhaps the local liaison (Police) Officer for the area pay a visit and  experience the traffic that uses Cavenham as its exit/entrance to major roads.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3857421875" w:line="262.4949073791504" w:lineRule="auto"/>
        <w:ind w:left="357.6292419433594" w:right="12.880859375" w:hanging="347.0980834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12. Defibrillator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Tom Moore provided an update to the parish meeting on the funds raised for  the defibrillator currently standing at £805.00. with a commitment for a further £200,  Vanessa also advised that there will be ongoing costs for powering the defib and that  upkeep off the pads, she further mentioned that purchase and installation would  approximately cost £1500. It was noted that a community Champion could possibly be Ruth  Chipperfield, Tom to approach her. Possible sites for the Defib were suggested and the  Village Meeting will hold a community consultation as to the local of the defib. It was  agreed that a figure of £400 be from within the Parish Budget, It was understood and agreed  that there would be a cost to undertaking a survey and full budget for the defibrillator initial  purchase, installation, ongoing running costs and insurance. The Parish would earmark up to  £400 of current funds to the study: permitting a full report to be presented at a future  meeting where commitment to proceed and the detailed funding model could be subjected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4.1244506835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Draft for Approval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4599609375" w:line="262.8954792022705" w:lineRule="auto"/>
        <w:ind w:left="369.1285705566406" w:right="372.5854492187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 approval. The defib fundraising will be transferred to the Village in due course. The  increment of 5% in the precept was agreed after the discussion on obtaining a survey for  Defibrillator installation and support.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66552734375" w:line="262.25998878479004" w:lineRule="auto"/>
        <w:ind w:left="358.30108642578125" w:right="124.3701171875" w:hanging="347.53082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13. Cavenham Festival July 21th to 23</w:t>
      </w:r>
      <w:r w:rsidDel="00000000" w:rsidR="00000000" w:rsidRPr="00000000">
        <w:rPr>
          <w:rFonts w:ascii="Calibri" w:cs="Calibri" w:eastAsia="Calibri" w:hAnsi="Calibri"/>
          <w:b w:val="1"/>
          <w:bCs w:val="1"/>
          <w:i w:val="0"/>
          <w:iCs w:val="0"/>
          <w:smallCaps w:val="0"/>
          <w:strike w:val="0"/>
          <w:color w:val="000000"/>
          <w:sz w:val="23.200000127156578"/>
          <w:szCs w:val="23.200000127156578"/>
          <w:u w:val="none"/>
          <w:shd w:fill="auto" w:val="clear"/>
          <w:vertAlign w:val="superscript"/>
          <w:rtl w:val="0"/>
        </w:rPr>
        <w:t xml:space="preserve">rd</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Primarily Tom Moore and Vanessa Selwyn are  organising this event to raise funds for St Andrews Church restoration and for Village Green  and update was given to Dave Taylor. Robert Gough is donating the use of the field to the  side of the church for parking. So far many villagers have donated money in order for this  event to happen and Dave Taylor suggested sponsorship he also advised that the Village  Green would need to apply for a Temporary Events Notice. Vanessa asked if Villagers could  volunteer for posting flyers around the surrounding Villages. There will be posters and  banners advertising the event.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15966796875" w:line="240" w:lineRule="auto"/>
        <w:ind w:left="10.54122924804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14. Any other business.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31005859375" w:line="228.72553825378418" w:lineRule="auto"/>
        <w:ind w:left="1078.551025390625" w:right="202.515869140625" w:hanging="356.37115478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Vanessa Selwyn gave an update on the community café and how it has raised fund  for the Coronation BBQ in the park on 7</w:t>
      </w:r>
      <w:r w:rsidDel="00000000" w:rsidR="00000000" w:rsidRPr="00000000">
        <w:rPr>
          <w:rFonts w:ascii="Calibri" w:cs="Calibri" w:eastAsia="Calibri" w:hAnsi="Calibri"/>
          <w:b w:val="0"/>
          <w:bCs w:val="0"/>
          <w:i w:val="0"/>
          <w:iCs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May 2023.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97412109375" w:line="262.5282096862793" w:lineRule="auto"/>
        <w:ind w:left="1079.8660278320312" w:right="29.927978515625" w:hanging="351.5145874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Tom Moore asked if it would be possible for the Cavenham Parish Meeting make  contact with Cavenham and Lackford Working Mens Club in order to have a  conversation in respect of the current situation in which a number of villagers feel disenfranchised. Ralph Brownie described the environment in the village as  generally very energetic, healthy and supportive of a small population with a diverse  range of interests. Terry Newcombe spoke about the Hall, its traditional uses and resistance to change.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7548828125" w:line="262.89419174194336" w:lineRule="auto"/>
        <w:ind w:left="1087.8152465820312" w:right="104.6240234375" w:hanging="366.528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Dave Taylor asked how we were able to book the club and when it is open. Contact  information is provided on the website.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56005859375" w:line="240" w:lineRule="auto"/>
        <w:ind w:left="1083.8406372070312"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Cavenham Parish | Cavenham Club (cavenham-parish.co.uk)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4033203125" w:line="525.7889556884766" w:lineRule="auto"/>
        <w:ind w:left="356.2646484375" w:right="348.095703125" w:hanging="342.6812744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To agree the date of the next meeting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which is planned for Tuesday 7th November 2022  The meeting closed at 9pm.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751708984375" w:line="240" w:lineRule="auto"/>
        <w:ind w:left="358.4727478027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Authorised for circulation: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97705078125" w:line="240" w:lineRule="auto"/>
        <w:ind w:left="354.74884033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852930" cy="9264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2930" cy="92646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3175354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Chairman…………………………………………………………….. Date: 8</w:t>
      </w:r>
      <w:r w:rsidDel="00000000" w:rsidR="00000000" w:rsidRPr="00000000">
        <w:rPr>
          <w:rFonts w:ascii="Calibri" w:cs="Calibri" w:eastAsia="Calibri" w:hAnsi="Calibri"/>
          <w:b w:val="0"/>
          <w:bCs w:val="0"/>
          <w:i w:val="0"/>
          <w:iCs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July 2023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8928833007812" w:line="240" w:lineRule="auto"/>
        <w:ind w:left="358.463439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Approved by AGM: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382568359375" w:line="240" w:lineRule="auto"/>
        <w:ind w:left="370.82824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sectPr>
      <w:pgSz w:h="16820" w:w="11900" w:orient="portrait"/>
      <w:pgMar w:bottom="1295.51025390625" w:top="695.999755859375" w:left="1805.2517700195312" w:right="1395.44067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